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3253055F" w:rsidR="001C0D7B" w:rsidRPr="005F4269" w:rsidRDefault="0059348B" w:rsidP="0059348B">
      <w:pPr>
        <w:tabs>
          <w:tab w:val="center" w:pos="4320"/>
          <w:tab w:val="left" w:pos="6134"/>
        </w:tabs>
        <w:ind w:left="540"/>
        <w:rPr>
          <w:b/>
          <w:bCs/>
        </w:rPr>
      </w:pPr>
      <w:r>
        <w:rPr>
          <w:b/>
          <w:bCs/>
        </w:rPr>
        <w:tab/>
      </w:r>
      <w:r w:rsidR="00142373">
        <w:rPr>
          <w:b/>
          <w:bCs/>
        </w:rPr>
        <w:t>September 12</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2179DECB" w:rsidR="001C0D7B" w:rsidRDefault="001C0D7B" w:rsidP="00B52D02">
      <w:pPr>
        <w:pStyle w:val="Heading8"/>
        <w:ind w:left="1710" w:hanging="1170"/>
        <w:jc w:val="left"/>
      </w:pPr>
      <w:r>
        <w:t>Present:</w:t>
      </w:r>
      <w:r>
        <w:tab/>
      </w:r>
      <w:r w:rsidR="00C658B2">
        <w:t xml:space="preserve">Bill Purvis, </w:t>
      </w:r>
      <w:r w:rsidR="000C0382">
        <w:t xml:space="preserve">Steve Crispino, </w:t>
      </w:r>
      <w:r w:rsidR="003D3D86">
        <w:t>Greg Landry</w:t>
      </w:r>
      <w:r w:rsidR="00125A06">
        <w:t>,</w:t>
      </w:r>
      <w:r w:rsidR="003D3D86">
        <w:t xml:space="preserve"> </w:t>
      </w:r>
      <w:r w:rsidR="002A0736">
        <w:t>Jacob Brown</w:t>
      </w:r>
      <w:r w:rsidR="007D4853">
        <w:t xml:space="preserve">, </w:t>
      </w:r>
      <w:r w:rsidR="00CE7512">
        <w:t>Dan Davis</w:t>
      </w:r>
      <w:r w:rsidR="004B32C5">
        <w:t xml:space="preserve">, John </w:t>
      </w:r>
      <w:proofErr w:type="gramStart"/>
      <w:r w:rsidR="004B32C5">
        <w:t>DeBlieux</w:t>
      </w:r>
      <w:proofErr w:type="gramEnd"/>
      <w:r w:rsidR="00C658B2">
        <w:t xml:space="preserve"> and Jo</w:t>
      </w:r>
      <w:r w:rsidR="000C0382">
        <w:t>e Caldwell</w:t>
      </w:r>
      <w:r w:rsidR="004A3BA4">
        <w:t xml:space="preserve">  </w:t>
      </w:r>
    </w:p>
    <w:p w14:paraId="0D5110C6" w14:textId="014FABF3" w:rsidR="00ED238A" w:rsidRDefault="00D94A54" w:rsidP="00B52D02">
      <w:pPr>
        <w:ind w:left="540"/>
      </w:pPr>
      <w:r>
        <w:rPr>
          <w:b/>
        </w:rPr>
        <w:t>Absent:</w:t>
      </w:r>
      <w:r>
        <w:rPr>
          <w:b/>
        </w:rPr>
        <w:tab/>
      </w:r>
      <w:r>
        <w:rPr>
          <w:b/>
        </w:rPr>
        <w:tab/>
      </w:r>
      <w:r w:rsidR="004B32C5">
        <w:rPr>
          <w:b/>
        </w:rPr>
        <w:t>None</w:t>
      </w:r>
    </w:p>
    <w:p w14:paraId="79FD3F83" w14:textId="61D231DF"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4B32C5">
        <w:t xml:space="preserve"> and</w:t>
      </w:r>
      <w:r w:rsidR="00200560">
        <w:t xml:space="preserve"> Wayne Lirette - Maintenance</w:t>
      </w:r>
    </w:p>
    <w:p w14:paraId="037A7EA7" w14:textId="5D5BB1E4" w:rsidR="004D4CA9" w:rsidRPr="005F4269" w:rsidRDefault="004D4CA9" w:rsidP="00B52D02">
      <w:pPr>
        <w:ind w:left="540"/>
        <w:rPr>
          <w:b/>
          <w:bCs/>
        </w:rPr>
      </w:pPr>
      <w:r w:rsidRPr="005F4269">
        <w:rPr>
          <w:b/>
          <w:bCs/>
        </w:rPr>
        <w:t>Legal:</w:t>
      </w:r>
      <w:r w:rsidRPr="005F4269">
        <w:rPr>
          <w:b/>
          <w:bCs/>
        </w:rPr>
        <w:tab/>
      </w:r>
      <w:r w:rsidR="00A008F7">
        <w:rPr>
          <w:b/>
          <w:bCs/>
        </w:rPr>
        <w:tab/>
      </w:r>
      <w:r w:rsidR="00142373">
        <w:rPr>
          <w:b/>
          <w:bCs/>
        </w:rPr>
        <w:t>Patti Floyd</w:t>
      </w:r>
      <w:r w:rsidR="00875B6E">
        <w:rPr>
          <w:b/>
          <w:bCs/>
        </w:rPr>
        <w:t xml:space="preserve"> – Schwab Law Firm</w:t>
      </w:r>
    </w:p>
    <w:p w14:paraId="0D597C1A" w14:textId="47A49711"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142373">
        <w:rPr>
          <w:b/>
          <w:bCs/>
        </w:rPr>
        <w:t xml:space="preserve">, Stevie </w:t>
      </w:r>
      <w:proofErr w:type="gramStart"/>
      <w:r w:rsidR="00142373">
        <w:rPr>
          <w:b/>
          <w:bCs/>
        </w:rPr>
        <w:t>Smith</w:t>
      </w:r>
      <w:proofErr w:type="gramEnd"/>
      <w:r w:rsidR="00142373">
        <w:rPr>
          <w:b/>
          <w:bCs/>
        </w:rPr>
        <w:t xml:space="preserve"> and Melanie – </w:t>
      </w:r>
      <w:r w:rsidR="00A67095">
        <w:rPr>
          <w:b/>
          <w:bCs/>
        </w:rPr>
        <w:t>All South</w:t>
      </w:r>
      <w:r w:rsidR="00142373">
        <w:rPr>
          <w:b/>
          <w:bCs/>
        </w:rPr>
        <w:t>, Amber Plessala – Delta Coast,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5BA926CF" w:rsidR="001C0D7B" w:rsidRDefault="004F66A0" w:rsidP="00857DD1">
      <w:pPr>
        <w:pStyle w:val="Heading6"/>
        <w:ind w:left="1725" w:hanging="1185"/>
      </w:pPr>
      <w:r>
        <w:t xml:space="preserve">Guests:         </w:t>
      </w:r>
      <w:r w:rsidR="00AF2761">
        <w:t xml:space="preserve"> </w:t>
      </w:r>
      <w:r w:rsidR="00125A06">
        <w:t xml:space="preserve"> </w:t>
      </w:r>
      <w:r w:rsidR="00142373">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5EDC5BA" w14:textId="47C173CA" w:rsidR="00585C4C" w:rsidRDefault="00C658B2" w:rsidP="002000C0">
      <w:pPr>
        <w:pStyle w:val="ListParagraph"/>
        <w:numPr>
          <w:ilvl w:val="1"/>
          <w:numId w:val="3"/>
        </w:numPr>
        <w:ind w:left="1080"/>
        <w:jc w:val="both"/>
        <w:rPr>
          <w:b/>
          <w:bCs/>
        </w:rPr>
      </w:pPr>
      <w:r w:rsidRPr="004B32C5">
        <w:rPr>
          <w:b/>
          <w:bCs/>
        </w:rPr>
        <w:t>Bill Purvis</w:t>
      </w:r>
      <w:r w:rsidR="00C8354E" w:rsidRPr="004B32C5">
        <w:rPr>
          <w:b/>
          <w:bCs/>
        </w:rPr>
        <w:t xml:space="preserve"> </w:t>
      </w:r>
      <w:r w:rsidR="001C0D7B" w:rsidRPr="004B32C5">
        <w:rPr>
          <w:b/>
          <w:bCs/>
        </w:rPr>
        <w:t>called the meeting to order</w:t>
      </w:r>
      <w:r w:rsidR="002B6DA9" w:rsidRPr="004B32C5">
        <w:rPr>
          <w:b/>
          <w:bCs/>
        </w:rPr>
        <w:t xml:space="preserve"> and</w:t>
      </w:r>
      <w:r w:rsidR="00573431" w:rsidRPr="004B32C5">
        <w:rPr>
          <w:b/>
          <w:bCs/>
        </w:rPr>
        <w:t xml:space="preserve"> </w:t>
      </w:r>
      <w:r w:rsidR="00C5484E" w:rsidRPr="004B32C5">
        <w:rPr>
          <w:b/>
          <w:bCs/>
        </w:rPr>
        <w:t>l</w:t>
      </w:r>
      <w:r w:rsidR="009A7D63" w:rsidRPr="004B32C5">
        <w:rPr>
          <w:b/>
          <w:bCs/>
        </w:rPr>
        <w:t>ed</w:t>
      </w:r>
      <w:r w:rsidR="00953789" w:rsidRPr="004B32C5">
        <w:rPr>
          <w:b/>
          <w:bCs/>
        </w:rPr>
        <w:t xml:space="preserve"> with </w:t>
      </w:r>
      <w:r w:rsidR="00533403" w:rsidRPr="004B32C5">
        <w:rPr>
          <w:b/>
          <w:bCs/>
        </w:rPr>
        <w:t>the invocation</w:t>
      </w:r>
      <w:r w:rsidR="00A22DD1" w:rsidRPr="004B32C5">
        <w:rPr>
          <w:b/>
          <w:bCs/>
        </w:rPr>
        <w:t xml:space="preserve"> by </w:t>
      </w:r>
      <w:r w:rsidR="000C0382" w:rsidRPr="004B32C5">
        <w:rPr>
          <w:b/>
          <w:bCs/>
        </w:rPr>
        <w:t xml:space="preserve">Joe Caldwell </w:t>
      </w:r>
      <w:r w:rsidR="00953789" w:rsidRPr="004B32C5">
        <w:rPr>
          <w:b/>
          <w:bCs/>
        </w:rPr>
        <w:t>and</w:t>
      </w:r>
      <w:r w:rsidR="00B03450" w:rsidRPr="004B32C5">
        <w:rPr>
          <w:b/>
          <w:bCs/>
        </w:rPr>
        <w:t xml:space="preserve"> </w:t>
      </w:r>
      <w:r w:rsidR="00E84D36" w:rsidRPr="004B32C5">
        <w:rPr>
          <w:b/>
          <w:bCs/>
        </w:rPr>
        <w:t>t</w:t>
      </w:r>
      <w:r w:rsidR="00953789" w:rsidRPr="004B32C5">
        <w:rPr>
          <w:b/>
          <w:bCs/>
        </w:rPr>
        <w:t xml:space="preserve">he Pledge of Allegiance. </w:t>
      </w:r>
      <w:r w:rsidR="00151095" w:rsidRPr="004B32C5">
        <w:rPr>
          <w:b/>
          <w:bCs/>
        </w:rPr>
        <w:t>Sonja Labat</w:t>
      </w:r>
      <w:r w:rsidR="009E3E05" w:rsidRPr="004B32C5">
        <w:rPr>
          <w:b/>
          <w:bCs/>
        </w:rPr>
        <w:t xml:space="preserve"> </w:t>
      </w:r>
      <w:proofErr w:type="gramStart"/>
      <w:r w:rsidR="009E3E05" w:rsidRPr="004B32C5">
        <w:rPr>
          <w:b/>
          <w:bCs/>
        </w:rPr>
        <w:t>called</w:t>
      </w:r>
      <w:proofErr w:type="gramEnd"/>
      <w:r w:rsidR="00151095" w:rsidRPr="004B32C5">
        <w:rPr>
          <w:b/>
          <w:bCs/>
        </w:rPr>
        <w:t xml:space="preserve"> roll</w:t>
      </w:r>
      <w:r w:rsidR="001C0D7B" w:rsidRPr="004B32C5">
        <w:rPr>
          <w:b/>
          <w:bCs/>
        </w:rPr>
        <w:t>.  A quorum was present.</w:t>
      </w:r>
      <w:r w:rsidR="00200560" w:rsidRPr="004B32C5">
        <w:rPr>
          <w:b/>
          <w:bCs/>
        </w:rPr>
        <w:t xml:space="preserve"> </w:t>
      </w:r>
    </w:p>
    <w:p w14:paraId="54EA9879" w14:textId="77777777" w:rsidR="004B32C5" w:rsidRPr="004B32C5" w:rsidRDefault="004B32C5" w:rsidP="004B32C5">
      <w:pPr>
        <w:pStyle w:val="ListParagraph"/>
        <w:ind w:left="1080"/>
        <w:jc w:val="both"/>
        <w:rPr>
          <w:b/>
          <w:bCs/>
        </w:rPr>
      </w:pPr>
    </w:p>
    <w:p w14:paraId="70716030" w14:textId="1FBEAE24" w:rsidR="004A3BA4" w:rsidRDefault="00CA228A" w:rsidP="00011D7E">
      <w:pPr>
        <w:pStyle w:val="ListParagraph"/>
        <w:numPr>
          <w:ilvl w:val="0"/>
          <w:numId w:val="3"/>
        </w:numPr>
        <w:jc w:val="both"/>
        <w:rPr>
          <w:b/>
          <w:bCs/>
        </w:rPr>
      </w:pPr>
      <w:r w:rsidRPr="000C0382">
        <w:rPr>
          <w:b/>
          <w:bCs/>
        </w:rPr>
        <w:t>PUBLIC WI</w:t>
      </w:r>
      <w:r w:rsidR="00A77076" w:rsidRPr="000C0382">
        <w:rPr>
          <w:b/>
          <w:bCs/>
        </w:rPr>
        <w:t>SHING TO ADDRESS THE COMMISSIO</w:t>
      </w:r>
      <w:r w:rsidR="00F7715F" w:rsidRPr="000C0382">
        <w:rPr>
          <w:b/>
          <w:bCs/>
        </w:rPr>
        <w:t>N</w:t>
      </w:r>
      <w:r w:rsidR="000C7EB5" w:rsidRPr="000C0382">
        <w:rPr>
          <w:b/>
          <w:bCs/>
        </w:rPr>
        <w:t xml:space="preserve"> </w:t>
      </w:r>
      <w:r w:rsidR="00951243" w:rsidRPr="000C0382">
        <w:rPr>
          <w:b/>
          <w:bCs/>
        </w:rPr>
        <w:t>–</w:t>
      </w:r>
      <w:r w:rsidR="004A3BA4" w:rsidRPr="000C0382">
        <w:rPr>
          <w:b/>
          <w:bCs/>
        </w:rPr>
        <w:t xml:space="preserve"> </w:t>
      </w:r>
      <w:r w:rsidR="00142373">
        <w:rPr>
          <w:b/>
          <w:bCs/>
        </w:rPr>
        <w:t>None</w:t>
      </w:r>
    </w:p>
    <w:p w14:paraId="338A304B" w14:textId="77777777" w:rsidR="000D3257" w:rsidRDefault="000D3257" w:rsidP="00B35430">
      <w:pPr>
        <w:ind w:left="720"/>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0574AE90" w:rsidR="00546494" w:rsidRDefault="00546494" w:rsidP="00546494">
      <w:pPr>
        <w:pStyle w:val="ListParagraph"/>
        <w:numPr>
          <w:ilvl w:val="1"/>
          <w:numId w:val="3"/>
        </w:numPr>
        <w:jc w:val="both"/>
        <w:rPr>
          <w:b/>
          <w:bCs/>
        </w:rPr>
      </w:pPr>
      <w:r>
        <w:rPr>
          <w:b/>
          <w:bCs/>
        </w:rPr>
        <w:t xml:space="preserve">A motion by </w:t>
      </w:r>
      <w:r w:rsidR="00543F30">
        <w:rPr>
          <w:b/>
          <w:bCs/>
        </w:rPr>
        <w:t>Steve Crispino</w:t>
      </w:r>
      <w:r w:rsidR="00095738">
        <w:rPr>
          <w:b/>
          <w:bCs/>
        </w:rPr>
        <w:t xml:space="preserve"> </w:t>
      </w:r>
      <w:r>
        <w:rPr>
          <w:b/>
          <w:bCs/>
        </w:rPr>
        <w:t xml:space="preserve">and seconded by </w:t>
      </w:r>
      <w:r w:rsidR="006D425D">
        <w:rPr>
          <w:b/>
          <w:bCs/>
        </w:rPr>
        <w:t>J</w:t>
      </w:r>
      <w:r w:rsidR="000C0382">
        <w:rPr>
          <w:b/>
          <w:bCs/>
        </w:rPr>
        <w:t>acob Brown</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142373">
        <w:rPr>
          <w:b/>
          <w:bCs/>
        </w:rPr>
        <w:t>August 8</w:t>
      </w:r>
      <w:r w:rsidR="00DD17D9">
        <w:rPr>
          <w:b/>
          <w:bCs/>
        </w:rPr>
        <w:t>,</w:t>
      </w:r>
      <w:r w:rsidR="00AB03CA">
        <w:rPr>
          <w:b/>
          <w:bCs/>
        </w:rPr>
        <w:t xml:space="preserve"> </w:t>
      </w:r>
      <w:proofErr w:type="gramStart"/>
      <w:r w:rsidR="00AB03CA">
        <w:rPr>
          <w:b/>
          <w:bCs/>
        </w:rPr>
        <w:t>20</w:t>
      </w:r>
      <w:r w:rsidR="002B1B81">
        <w:rPr>
          <w:b/>
          <w:bCs/>
        </w:rPr>
        <w:t>2</w:t>
      </w:r>
      <w:r w:rsidR="00A3143A">
        <w:rPr>
          <w:b/>
          <w:bCs/>
        </w:rPr>
        <w:t>3</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3D1A4B67" w:rsidR="00A3143A" w:rsidRDefault="00FB31FC" w:rsidP="00B95179">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142373">
        <w:rPr>
          <w:b/>
          <w:bCs/>
        </w:rPr>
        <w:t>August</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142373">
        <w:rPr>
          <w:b/>
          <w:bCs/>
        </w:rPr>
        <w:t>Dan Davis</w:t>
      </w:r>
      <w:r w:rsidR="00C8354E" w:rsidRPr="00A93E44">
        <w:rPr>
          <w:b/>
          <w:bCs/>
        </w:rPr>
        <w:t xml:space="preserve"> </w:t>
      </w:r>
      <w:r w:rsidRPr="00A93E44">
        <w:rPr>
          <w:b/>
          <w:bCs/>
        </w:rPr>
        <w:t>and seconded</w:t>
      </w:r>
      <w:r w:rsidR="004D48FF" w:rsidRPr="00A93E44">
        <w:rPr>
          <w:b/>
          <w:bCs/>
        </w:rPr>
        <w:t xml:space="preserve"> by</w:t>
      </w:r>
      <w:r w:rsidR="00606662">
        <w:rPr>
          <w:b/>
          <w:bCs/>
        </w:rPr>
        <w:t xml:space="preserve"> </w:t>
      </w:r>
      <w:r w:rsidR="00142373">
        <w:rPr>
          <w:b/>
          <w:bCs/>
        </w:rPr>
        <w:t>Greg Landry</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18A00EAB" w14:textId="7B961E65" w:rsidR="00142373"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0C0382">
        <w:rPr>
          <w:b/>
          <w:bCs/>
        </w:rPr>
        <w:t xml:space="preserve">David Rabalais advised that </w:t>
      </w:r>
      <w:r w:rsidR="00142373">
        <w:rPr>
          <w:b/>
          <w:bCs/>
        </w:rPr>
        <w:t>the project should be complete next month. He will try to get</w:t>
      </w:r>
      <w:r w:rsidR="005973CA">
        <w:rPr>
          <w:b/>
          <w:bCs/>
        </w:rPr>
        <w:t xml:space="preserve"> a</w:t>
      </w:r>
      <w:r w:rsidR="00142373">
        <w:rPr>
          <w:b/>
          <w:bCs/>
        </w:rPr>
        <w:t xml:space="preserve"> year and a half of back rent because they are using the facility. </w:t>
      </w:r>
    </w:p>
    <w:p w14:paraId="79ECAD22" w14:textId="7B8E9305" w:rsidR="003448E0" w:rsidRDefault="00142373" w:rsidP="00D06239">
      <w:pPr>
        <w:pStyle w:val="ListParagraph"/>
        <w:numPr>
          <w:ilvl w:val="2"/>
          <w:numId w:val="3"/>
        </w:numPr>
        <w:tabs>
          <w:tab w:val="left" w:pos="2010"/>
        </w:tabs>
        <w:ind w:left="1170"/>
        <w:jc w:val="both"/>
        <w:rPr>
          <w:b/>
          <w:bCs/>
        </w:rPr>
      </w:pPr>
      <w:r>
        <w:rPr>
          <w:b/>
          <w:bCs/>
        </w:rPr>
        <w:t>David discussed the upcoming ICE facility rebid. The current lease will increase 10%. They would like to add the back portion of the facility to build a meeting room.</w:t>
      </w:r>
      <w:r w:rsidR="000C0382">
        <w:rPr>
          <w:b/>
          <w:bCs/>
        </w:rPr>
        <w:t xml:space="preserve">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021D79B2"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0C0382">
        <w:rPr>
          <w:b/>
          <w:bCs/>
        </w:rPr>
        <w:t xml:space="preserve">He </w:t>
      </w:r>
      <w:r w:rsidR="00543F30">
        <w:rPr>
          <w:b/>
          <w:bCs/>
        </w:rPr>
        <w:t xml:space="preserve">advised that </w:t>
      </w:r>
      <w:r w:rsidR="00142373">
        <w:rPr>
          <w:b/>
          <w:bCs/>
        </w:rPr>
        <w:t xml:space="preserve">they are focusing on pipeline surveys as they are showing 42 crossings on the Northern Reach and 22 crossings on the Southern Reach. Letters of intent were sent </w:t>
      </w:r>
      <w:proofErr w:type="gramStart"/>
      <w:r w:rsidR="00142373">
        <w:rPr>
          <w:b/>
          <w:bCs/>
        </w:rPr>
        <w:t>for</w:t>
      </w:r>
      <w:proofErr w:type="gramEnd"/>
      <w:r w:rsidR="00142373">
        <w:rPr>
          <w:b/>
          <w:bCs/>
        </w:rPr>
        <w:t xml:space="preserve"> the Southern Reach. He provided an update </w:t>
      </w:r>
      <w:proofErr w:type="gramStart"/>
      <w:r w:rsidR="00142373">
        <w:rPr>
          <w:b/>
          <w:bCs/>
        </w:rPr>
        <w:t>of</w:t>
      </w:r>
      <w:proofErr w:type="gramEnd"/>
      <w:r w:rsidR="00142373">
        <w:rPr>
          <w:b/>
          <w:bCs/>
        </w:rPr>
        <w:t xml:space="preserve"> the meetings that were held for the Southern Reach. They plan to have an open discussion on how the capital outlay funding will be spent. The pipeline companies are concerned with the cost. </w:t>
      </w:r>
      <w:r w:rsidR="00FA1CC3">
        <w:rPr>
          <w:b/>
          <w:bCs/>
        </w:rPr>
        <w:t xml:space="preserve">A motion by </w:t>
      </w:r>
      <w:r w:rsidR="00543F30">
        <w:rPr>
          <w:b/>
          <w:bCs/>
        </w:rPr>
        <w:t>Steve Crispino</w:t>
      </w:r>
      <w:r w:rsidR="00FA1CC3">
        <w:rPr>
          <w:b/>
          <w:bCs/>
        </w:rPr>
        <w:t xml:space="preserve">, </w:t>
      </w:r>
      <w:r w:rsidR="006D425D">
        <w:rPr>
          <w:b/>
          <w:bCs/>
        </w:rPr>
        <w:t>seconded by</w:t>
      </w:r>
      <w:r w:rsidR="00FA1B15">
        <w:rPr>
          <w:b/>
          <w:bCs/>
        </w:rPr>
        <w:t xml:space="preserve"> </w:t>
      </w:r>
      <w:r w:rsidR="00142373">
        <w:rPr>
          <w:b/>
          <w:bCs/>
        </w:rPr>
        <w:t>Joe Caldwell</w:t>
      </w:r>
      <w:r w:rsidR="006D425D">
        <w:rPr>
          <w:b/>
          <w:bCs/>
        </w:rPr>
        <w:t xml:space="preserve"> to approve the GIS invoice in the amount of $</w:t>
      </w:r>
      <w:r w:rsidR="00142373">
        <w:rPr>
          <w:b/>
          <w:bCs/>
        </w:rPr>
        <w:t>65,077.50</w:t>
      </w:r>
      <w:r w:rsidR="006D425D">
        <w:rPr>
          <w:b/>
          <w:bCs/>
        </w:rPr>
        <w:t xml:space="preserve">. No opposition. Motion passed.  </w:t>
      </w:r>
    </w:p>
    <w:p w14:paraId="0C69BCE8" w14:textId="7FE34DAF"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142373">
        <w:rPr>
          <w:b/>
          <w:bCs/>
        </w:rPr>
        <w:t>The contract was awarded on September 6</w:t>
      </w:r>
      <w:r w:rsidR="00142373" w:rsidRPr="00142373">
        <w:rPr>
          <w:b/>
          <w:bCs/>
          <w:vertAlign w:val="superscript"/>
        </w:rPr>
        <w:t>th</w:t>
      </w:r>
      <w:r w:rsidR="00142373">
        <w:rPr>
          <w:b/>
          <w:bCs/>
        </w:rPr>
        <w:t xml:space="preserve"> in the amount of $3.3M for the Bay </w:t>
      </w:r>
      <w:r w:rsidR="00142373">
        <w:rPr>
          <w:b/>
          <w:bCs/>
        </w:rPr>
        <w:lastRenderedPageBreak/>
        <w:t xml:space="preserve">Reach dredge. </w:t>
      </w:r>
      <w:r w:rsidR="00FA1CC3">
        <w:rPr>
          <w:b/>
          <w:bCs/>
        </w:rPr>
        <w:t>The</w:t>
      </w:r>
      <w:r w:rsidR="006F1B53">
        <w:rPr>
          <w:b/>
          <w:bCs/>
        </w:rPr>
        <w:t xml:space="preserve"> </w:t>
      </w:r>
      <w:r w:rsidR="00FA1CC3">
        <w:rPr>
          <w:b/>
          <w:bCs/>
        </w:rPr>
        <w:t>dredg</w:t>
      </w:r>
      <w:r w:rsidR="006F1B53">
        <w:rPr>
          <w:b/>
          <w:bCs/>
        </w:rPr>
        <w:t>e</w:t>
      </w:r>
      <w:r w:rsidR="00FA1CC3">
        <w:rPr>
          <w:b/>
          <w:bCs/>
        </w:rPr>
        <w:t xml:space="preserve"> </w:t>
      </w:r>
      <w:r w:rsidR="006F1B53">
        <w:rPr>
          <w:b/>
          <w:bCs/>
        </w:rPr>
        <w:t xml:space="preserve">of </w:t>
      </w:r>
      <w:r w:rsidR="00FA1CC3">
        <w:rPr>
          <w:b/>
          <w:bCs/>
        </w:rPr>
        <w:t>the Northern Reach</w:t>
      </w:r>
      <w:r w:rsidR="006F1B53">
        <w:rPr>
          <w:b/>
          <w:bCs/>
        </w:rPr>
        <w:t xml:space="preserve"> and the</w:t>
      </w:r>
      <w:r w:rsidR="00CD21B9">
        <w:rPr>
          <w:b/>
          <w:bCs/>
        </w:rPr>
        <w:t xml:space="preserve"> Short Cut Canal</w:t>
      </w:r>
      <w:r w:rsidR="006F1B53">
        <w:rPr>
          <w:b/>
          <w:bCs/>
        </w:rPr>
        <w:t xml:space="preserve"> are complete.  </w:t>
      </w:r>
    </w:p>
    <w:p w14:paraId="523A0B9B" w14:textId="70DDE626"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C72D58">
        <w:rPr>
          <w:b/>
          <w:bCs/>
        </w:rPr>
        <w:t>Nothing to report.</w:t>
      </w:r>
    </w:p>
    <w:p w14:paraId="1336FC85" w14:textId="3770EFCD" w:rsidR="00374B84" w:rsidRDefault="000E7D57" w:rsidP="00021FD2">
      <w:pPr>
        <w:pStyle w:val="ListParagraph"/>
        <w:numPr>
          <w:ilvl w:val="2"/>
          <w:numId w:val="3"/>
        </w:numPr>
        <w:tabs>
          <w:tab w:val="left" w:pos="1980"/>
          <w:tab w:val="left" w:pos="2070"/>
        </w:tabs>
        <w:jc w:val="both"/>
        <w:rPr>
          <w:b/>
          <w:bCs/>
        </w:rPr>
      </w:pPr>
      <w:r>
        <w:rPr>
          <w:b/>
          <w:bCs/>
        </w:rPr>
        <w:t xml:space="preserve">   </w:t>
      </w:r>
      <w:r w:rsidR="00FA1CC3">
        <w:rPr>
          <w:b/>
          <w:bCs/>
        </w:rPr>
        <w:t>Bollinger Project</w:t>
      </w:r>
      <w:r w:rsidR="00A342E0">
        <w:rPr>
          <w:b/>
          <w:bCs/>
        </w:rPr>
        <w:t xml:space="preserve"> – </w:t>
      </w:r>
      <w:r w:rsidR="00142373">
        <w:rPr>
          <w:b/>
          <w:bCs/>
        </w:rPr>
        <w:t xml:space="preserve">The meeting is scheduled for 2:30 today. </w:t>
      </w:r>
    </w:p>
    <w:p w14:paraId="28E5D4B0" w14:textId="4E283C38" w:rsidR="00142373" w:rsidRDefault="00142373" w:rsidP="00142373">
      <w:pPr>
        <w:pStyle w:val="ListParagraph"/>
        <w:numPr>
          <w:ilvl w:val="2"/>
          <w:numId w:val="3"/>
        </w:numPr>
        <w:tabs>
          <w:tab w:val="left" w:pos="1980"/>
          <w:tab w:val="left" w:pos="2070"/>
        </w:tabs>
        <w:jc w:val="both"/>
        <w:rPr>
          <w:b/>
          <w:bCs/>
        </w:rPr>
      </w:pPr>
      <w:r>
        <w:rPr>
          <w:b/>
          <w:bCs/>
        </w:rPr>
        <w:t xml:space="preserve">   EDA Sewer Grant – Melanie with </w:t>
      </w:r>
      <w:r w:rsidR="00A67095">
        <w:rPr>
          <w:b/>
          <w:bCs/>
        </w:rPr>
        <w:t>All South</w:t>
      </w:r>
      <w:r>
        <w:rPr>
          <w:b/>
          <w:bCs/>
        </w:rPr>
        <w:t xml:space="preserve"> was present to discuss a sewer system at the Port that would tie into the Parish sewer</w:t>
      </w:r>
      <w:r w:rsidR="004A5580">
        <w:rPr>
          <w:b/>
          <w:bCs/>
        </w:rPr>
        <w:t xml:space="preserve"> on Industrial Boulevard</w:t>
      </w:r>
      <w:r>
        <w:rPr>
          <w:b/>
          <w:bCs/>
        </w:rPr>
        <w:t xml:space="preserve">. </w:t>
      </w:r>
      <w:r w:rsidR="004A5580">
        <w:rPr>
          <w:b/>
          <w:bCs/>
        </w:rPr>
        <w:t>A line for vessels use would be added to the project. Force main and lift stations are included in the project cost. It would be the Port’s responsibility to fund the cost of the application. EDA funds 80% of the project and the Port would put up the local match of 20%.</w:t>
      </w:r>
      <w:r w:rsidR="00CD21B9">
        <w:rPr>
          <w:b/>
          <w:bCs/>
        </w:rPr>
        <w:t xml:space="preserve"> </w:t>
      </w:r>
      <w:r w:rsidR="004A5580">
        <w:rPr>
          <w:b/>
          <w:bCs/>
        </w:rPr>
        <w:t>They have been working with South Central Planning and the environmental narrative needs to be done. A motion by John DeBlieux and seconded by Dan Davis to  approve the engineering agreement to include the application and the environmental narrative. The contract will begin if the grant is approved. No opposition. Motion passed.</w:t>
      </w:r>
    </w:p>
    <w:p w14:paraId="6AA319E2" w14:textId="007C94EE" w:rsidR="004A5580" w:rsidRDefault="004A5580" w:rsidP="00142373">
      <w:pPr>
        <w:pStyle w:val="ListParagraph"/>
        <w:numPr>
          <w:ilvl w:val="2"/>
          <w:numId w:val="3"/>
        </w:numPr>
        <w:tabs>
          <w:tab w:val="left" w:pos="1980"/>
          <w:tab w:val="left" w:pos="2070"/>
        </w:tabs>
        <w:jc w:val="both"/>
        <w:rPr>
          <w:b/>
          <w:bCs/>
        </w:rPr>
      </w:pPr>
      <w:r>
        <w:rPr>
          <w:b/>
          <w:bCs/>
        </w:rPr>
        <w:t xml:space="preserve">   Morrison Energy Port Priority Project – Port Priority is back logged two years. The Port and Morrison </w:t>
      </w:r>
      <w:r w:rsidR="00CD21B9">
        <w:rPr>
          <w:b/>
          <w:bCs/>
        </w:rPr>
        <w:t>are</w:t>
      </w:r>
      <w:r>
        <w:rPr>
          <w:b/>
          <w:bCs/>
        </w:rPr>
        <w:t xml:space="preserve"> still negotiating.</w:t>
      </w:r>
    </w:p>
    <w:p w14:paraId="6914B848" w14:textId="3747F967" w:rsidR="004A5580" w:rsidRDefault="004A5580" w:rsidP="00142373">
      <w:pPr>
        <w:pStyle w:val="ListParagraph"/>
        <w:numPr>
          <w:ilvl w:val="2"/>
          <w:numId w:val="3"/>
        </w:numPr>
        <w:tabs>
          <w:tab w:val="left" w:pos="1980"/>
          <w:tab w:val="left" w:pos="2070"/>
        </w:tabs>
        <w:jc w:val="both"/>
        <w:rPr>
          <w:b/>
          <w:bCs/>
        </w:rPr>
      </w:pPr>
      <w:r>
        <w:rPr>
          <w:b/>
          <w:bCs/>
        </w:rPr>
        <w:t xml:space="preserve">   Shore Power Bank – David discussed </w:t>
      </w:r>
      <w:r w:rsidR="00CD21B9">
        <w:rPr>
          <w:b/>
          <w:bCs/>
        </w:rPr>
        <w:t>the</w:t>
      </w:r>
      <w:r>
        <w:rPr>
          <w:b/>
          <w:bCs/>
        </w:rPr>
        <w:t xml:space="preserve"> cost to the Port as provided by Amerisco. This was discussed at the Executive Committee meeting. Bill Purvis advised that he does not see any benefit for the Port.</w:t>
      </w:r>
    </w:p>
    <w:p w14:paraId="5823C19F" w14:textId="77DE4368" w:rsidR="00A67095" w:rsidRDefault="00C72D58" w:rsidP="00A67095">
      <w:pPr>
        <w:pStyle w:val="ListParagraph"/>
        <w:numPr>
          <w:ilvl w:val="2"/>
          <w:numId w:val="3"/>
        </w:numPr>
        <w:tabs>
          <w:tab w:val="left" w:pos="1980"/>
          <w:tab w:val="left" w:pos="2070"/>
        </w:tabs>
        <w:jc w:val="both"/>
        <w:rPr>
          <w:b/>
          <w:bCs/>
        </w:rPr>
      </w:pPr>
      <w:r>
        <w:rPr>
          <w:b/>
          <w:bCs/>
        </w:rPr>
        <w:t xml:space="preserve">   </w:t>
      </w:r>
      <w:r w:rsidR="004A5580">
        <w:rPr>
          <w:b/>
          <w:bCs/>
        </w:rPr>
        <w:t>LED Si</w:t>
      </w:r>
      <w:r w:rsidR="00CD21B9">
        <w:rPr>
          <w:b/>
          <w:bCs/>
        </w:rPr>
        <w:t>t</w:t>
      </w:r>
      <w:r w:rsidR="004A5580">
        <w:rPr>
          <w:b/>
          <w:bCs/>
        </w:rPr>
        <w:t>e Certification</w:t>
      </w:r>
      <w:r>
        <w:rPr>
          <w:b/>
          <w:bCs/>
        </w:rPr>
        <w:t xml:space="preserve"> – </w:t>
      </w:r>
      <w:r w:rsidR="004A5580">
        <w:rPr>
          <w:b/>
          <w:bCs/>
        </w:rPr>
        <w:t>Amber Plessala with Delta Coast was present to discuss the process of LED site certification. LED pays 75% of the cost. The proposal is for 34 acres of property at a cost of $46,250. The project will cost nearly $60,000 to include the title abstract and the Geotech report. A motion by Steve Crispino, seconded by John DeBlieux to move forward with the LED site certification process. No opposition. Motion passed.</w:t>
      </w:r>
    </w:p>
    <w:p w14:paraId="73A73EF4" w14:textId="77777777" w:rsidR="00A67095" w:rsidRDefault="00A67095" w:rsidP="00A67095">
      <w:pPr>
        <w:tabs>
          <w:tab w:val="left" w:pos="1980"/>
          <w:tab w:val="left" w:pos="2070"/>
        </w:tabs>
        <w:jc w:val="both"/>
        <w:rPr>
          <w:b/>
          <w:bCs/>
        </w:rPr>
      </w:pPr>
    </w:p>
    <w:p w14:paraId="50656075" w14:textId="119BC4A2" w:rsidR="00A67095" w:rsidRPr="00A67095" w:rsidRDefault="00A67095" w:rsidP="00A67095">
      <w:pPr>
        <w:pStyle w:val="ListParagraph"/>
        <w:numPr>
          <w:ilvl w:val="0"/>
          <w:numId w:val="3"/>
        </w:numPr>
        <w:tabs>
          <w:tab w:val="left" w:pos="1980"/>
          <w:tab w:val="left" w:pos="2070"/>
        </w:tabs>
        <w:jc w:val="both"/>
        <w:rPr>
          <w:b/>
          <w:bCs/>
        </w:rPr>
      </w:pPr>
      <w:r>
        <w:rPr>
          <w:b/>
          <w:bCs/>
        </w:rPr>
        <w:t xml:space="preserve">A motion by Greg Landry and seconded by Joe Caldwell to </w:t>
      </w:r>
      <w:proofErr w:type="gramStart"/>
      <w:r>
        <w:rPr>
          <w:b/>
          <w:bCs/>
        </w:rPr>
        <w:t>enter into</w:t>
      </w:r>
      <w:proofErr w:type="gramEnd"/>
      <w:r>
        <w:rPr>
          <w:b/>
          <w:bCs/>
        </w:rPr>
        <w:t xml:space="preserve"> executive session at 12:37. Roll call vote was taken and there </w:t>
      </w:r>
      <w:proofErr w:type="gramStart"/>
      <w:r>
        <w:rPr>
          <w:b/>
          <w:bCs/>
        </w:rPr>
        <w:t>were</w:t>
      </w:r>
      <w:proofErr w:type="gramEnd"/>
      <w:r>
        <w:rPr>
          <w:b/>
          <w:bCs/>
        </w:rPr>
        <w:t xml:space="preserve"> no opposed. Motion passed. A motion by Greg Landry and seconded by Steve Crispino to return to the regular agenda at 12:57. Motion passed.</w:t>
      </w:r>
    </w:p>
    <w:p w14:paraId="047A47AD" w14:textId="77777777" w:rsidR="00A67095" w:rsidRDefault="00A67095" w:rsidP="005D20E6">
      <w:pPr>
        <w:tabs>
          <w:tab w:val="left" w:pos="1980"/>
          <w:tab w:val="left" w:pos="2070"/>
          <w:tab w:val="left" w:pos="2520"/>
        </w:tabs>
        <w:jc w:val="both"/>
        <w:rPr>
          <w:b/>
          <w:bCs/>
        </w:rPr>
      </w:pPr>
    </w:p>
    <w:p w14:paraId="7AC74711" w14:textId="4F5D90B3" w:rsidR="005D20E6" w:rsidRPr="00A67095" w:rsidRDefault="00A67095" w:rsidP="00A67095">
      <w:pPr>
        <w:pStyle w:val="ListParagraph"/>
        <w:numPr>
          <w:ilvl w:val="0"/>
          <w:numId w:val="3"/>
        </w:numPr>
        <w:tabs>
          <w:tab w:val="left" w:pos="1980"/>
          <w:tab w:val="left" w:pos="2070"/>
          <w:tab w:val="left" w:pos="2520"/>
        </w:tabs>
        <w:jc w:val="both"/>
        <w:rPr>
          <w:b/>
        </w:rPr>
      </w:pPr>
      <w:r>
        <w:rPr>
          <w:b/>
          <w:bCs/>
        </w:rPr>
        <w:t xml:space="preserve"> </w:t>
      </w:r>
      <w:r w:rsidR="007F6E71" w:rsidRPr="00A67095">
        <w:rPr>
          <w:b/>
          <w:bCs/>
        </w:rPr>
        <w:t>CO</w:t>
      </w:r>
      <w:r w:rsidR="00F56B1D" w:rsidRPr="00A67095">
        <w:rPr>
          <w:b/>
        </w:rPr>
        <w:t xml:space="preserve">MMITTEE REPORTS </w:t>
      </w:r>
      <w:r w:rsidR="007003F4" w:rsidRPr="00A67095">
        <w:rPr>
          <w:b/>
        </w:rPr>
        <w:t xml:space="preserve">– </w:t>
      </w:r>
      <w:r w:rsidR="00C72D58" w:rsidRPr="00A67095">
        <w:rPr>
          <w:b/>
        </w:rPr>
        <w:t xml:space="preserve">The </w:t>
      </w:r>
      <w:r>
        <w:rPr>
          <w:b/>
        </w:rPr>
        <w:t>executive committee will meet at 2:30 today. The marketing c</w:t>
      </w:r>
      <w:r w:rsidR="00C72D58" w:rsidRPr="00A67095">
        <w:rPr>
          <w:b/>
        </w:rPr>
        <w:t>ommittee</w:t>
      </w:r>
      <w:r>
        <w:rPr>
          <w:b/>
        </w:rPr>
        <w:t xml:space="preserve"> will meet with Brew tomorrow at 10:00am for the </w:t>
      </w:r>
      <w:proofErr w:type="gramStart"/>
      <w:r>
        <w:rPr>
          <w:b/>
        </w:rPr>
        <w:t>kick off</w:t>
      </w:r>
      <w:proofErr w:type="gramEnd"/>
      <w:r>
        <w:rPr>
          <w:b/>
        </w:rPr>
        <w:t xml:space="preserve"> meeting.</w:t>
      </w:r>
    </w:p>
    <w:p w14:paraId="7A1DA441" w14:textId="77777777" w:rsidR="00144545" w:rsidRPr="005D20E6" w:rsidRDefault="00144545" w:rsidP="005D20E6">
      <w:pPr>
        <w:tabs>
          <w:tab w:val="left" w:pos="1980"/>
          <w:tab w:val="left" w:pos="2070"/>
          <w:tab w:val="left" w:pos="2520"/>
        </w:tabs>
        <w:jc w:val="both"/>
        <w:rPr>
          <w:b/>
          <w:bCs/>
        </w:rPr>
      </w:pPr>
    </w:p>
    <w:p w14:paraId="53EA0380" w14:textId="14CEAE7B" w:rsidR="00CE4963" w:rsidRDefault="001F4B27" w:rsidP="00A67095">
      <w:pPr>
        <w:ind w:firstLine="360"/>
        <w:jc w:val="both"/>
        <w:rPr>
          <w:b/>
        </w:rPr>
      </w:pPr>
      <w:r>
        <w:rPr>
          <w:b/>
        </w:rPr>
        <w:t>VII</w:t>
      </w:r>
      <w:r w:rsidR="005D20E6">
        <w:rPr>
          <w:b/>
        </w:rPr>
        <w:t>I.</w:t>
      </w:r>
      <w:r w:rsidR="00CE4963" w:rsidRPr="005D20E6">
        <w:rPr>
          <w:b/>
        </w:rPr>
        <w:t xml:space="preserve">COMMISSIONER’S COMMENTS – </w:t>
      </w:r>
      <w:r w:rsidR="00CD21B9">
        <w:rPr>
          <w:b/>
        </w:rPr>
        <w:t xml:space="preserve">John DeBlieux advised that David did a good job at the mock signing. Joe Caldwell advised of a job well done and thanked David for recognizing the commissioners. </w:t>
      </w:r>
      <w:r w:rsidR="00A67095">
        <w:rPr>
          <w:b/>
        </w:rPr>
        <w:t>Dan Davis thanked the Coast Guard for attending and appreciates any input from them.</w:t>
      </w:r>
    </w:p>
    <w:p w14:paraId="28E7E181" w14:textId="77777777" w:rsidR="005D20E6" w:rsidRPr="005D20E6" w:rsidRDefault="005D20E6" w:rsidP="005D20E6">
      <w:pPr>
        <w:jc w:val="both"/>
        <w:rPr>
          <w:b/>
          <w:bCs/>
        </w:rPr>
      </w:pPr>
    </w:p>
    <w:p w14:paraId="66A569CA" w14:textId="2839102F" w:rsidR="005D20E6" w:rsidRDefault="001F4B27" w:rsidP="00A67095">
      <w:pPr>
        <w:ind w:firstLine="360"/>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A67095">
        <w:rPr>
          <w:b/>
          <w:bCs/>
        </w:rPr>
        <w:t>David discussed the HNC mock signing held last Friday. He also discussed a $300,000 grant submitted for an Environmental Impact Study in Terrebonne Bay.</w:t>
      </w:r>
      <w:r w:rsidR="00CD21B9">
        <w:rPr>
          <w:b/>
          <w:bCs/>
        </w:rPr>
        <w:t xml:space="preserve"> He is thinking of applying for Capital Outlay funding and plans to obtain surveys from the past 15 years.</w:t>
      </w:r>
      <w:r w:rsidR="00A67095">
        <w:rPr>
          <w:b/>
          <w:bCs/>
        </w:rPr>
        <w:t xml:space="preserve"> An update was given regarding the marketing firm. He discussed a preliminary project for a potential fuel depot. There will be a meeting with the Airport Commission on Friday at 11:30. Mike Henry is no longer with the Alpine Group. Because we hired Mike and not the Alpine Group, David would like to be able to sign an agreement with Acorn Consulting and ratify it a</w:t>
      </w:r>
      <w:r w:rsidR="00CD21B9">
        <w:rPr>
          <w:b/>
          <w:bCs/>
        </w:rPr>
        <w:t>t</w:t>
      </w:r>
      <w:r w:rsidR="00A67095">
        <w:rPr>
          <w:b/>
          <w:bCs/>
        </w:rPr>
        <w:t xml:space="preserve"> the October meeting.  </w:t>
      </w:r>
    </w:p>
    <w:p w14:paraId="6F1FA078" w14:textId="77777777" w:rsidR="005D20E6" w:rsidRDefault="005D20E6" w:rsidP="005D20E6">
      <w:pPr>
        <w:jc w:val="both"/>
        <w:rPr>
          <w:b/>
          <w:bCs/>
        </w:rPr>
      </w:pPr>
    </w:p>
    <w:p w14:paraId="1EE2501C" w14:textId="4ABD2560"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C72D58">
        <w:rPr>
          <w:b/>
        </w:rPr>
        <w:t>Steve Crispino</w:t>
      </w:r>
      <w:r w:rsidR="003466D9">
        <w:rPr>
          <w:b/>
        </w:rPr>
        <w:t xml:space="preserve"> and seconded by </w:t>
      </w:r>
      <w:r w:rsidR="00C72D58">
        <w:rPr>
          <w:b/>
        </w:rPr>
        <w:t>Jo</w:t>
      </w:r>
      <w:r w:rsidR="00A67095">
        <w:rPr>
          <w:b/>
        </w:rPr>
        <w:t>e Caldwell</w:t>
      </w:r>
      <w:r w:rsidR="00D85645">
        <w:rPr>
          <w:b/>
        </w:rPr>
        <w:t>.</w:t>
      </w:r>
      <w:r w:rsidR="003466D9">
        <w:rPr>
          <w:b/>
        </w:rPr>
        <w:t xml:space="preserve"> The meeting was adjourned at 1:</w:t>
      </w:r>
      <w:r w:rsidR="004B32C5">
        <w:rPr>
          <w:b/>
        </w:rPr>
        <w:t>2</w:t>
      </w:r>
      <w:r w:rsidR="00A67095">
        <w:rPr>
          <w:b/>
        </w:rPr>
        <w:t>0</w:t>
      </w:r>
      <w:r w:rsidR="004B32C5">
        <w:rPr>
          <w:b/>
        </w:rPr>
        <w:t xml:space="preserve"> p</w:t>
      </w:r>
      <w:r w:rsidR="003466D9">
        <w:rPr>
          <w:b/>
        </w:rPr>
        <w:t>m.  No opposition.  Motion passed.</w:t>
      </w:r>
    </w:p>
    <w:p w14:paraId="2839801E" w14:textId="4AEF68A6" w:rsidR="003466D9" w:rsidRDefault="00FF60C8" w:rsidP="00813883">
      <w:pPr>
        <w:jc w:val="both"/>
        <w:rPr>
          <w:b/>
        </w:rPr>
      </w:pPr>
      <w:r w:rsidRPr="007C23B0">
        <w:rPr>
          <w:b/>
          <w:bCs/>
        </w:rPr>
        <w:t xml:space="preserve"> </w:t>
      </w:r>
      <w:r>
        <w:rPr>
          <w:b/>
          <w:bCs/>
        </w:rPr>
        <w:t xml:space="preserve">                       </w:t>
      </w: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382"/>
    <w:rsid w:val="000C0EFE"/>
    <w:rsid w:val="000C1DD2"/>
    <w:rsid w:val="000C50B4"/>
    <w:rsid w:val="000C5A66"/>
    <w:rsid w:val="000C60E7"/>
    <w:rsid w:val="000C6E99"/>
    <w:rsid w:val="000C6F93"/>
    <w:rsid w:val="000C7EB5"/>
    <w:rsid w:val="000D00FC"/>
    <w:rsid w:val="000D2404"/>
    <w:rsid w:val="000D3257"/>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373"/>
    <w:rsid w:val="001424F6"/>
    <w:rsid w:val="00144545"/>
    <w:rsid w:val="001463CA"/>
    <w:rsid w:val="00150A14"/>
    <w:rsid w:val="00151095"/>
    <w:rsid w:val="0015154F"/>
    <w:rsid w:val="00151C13"/>
    <w:rsid w:val="0015475E"/>
    <w:rsid w:val="001567FB"/>
    <w:rsid w:val="001608A6"/>
    <w:rsid w:val="001611F9"/>
    <w:rsid w:val="001635AA"/>
    <w:rsid w:val="001652F4"/>
    <w:rsid w:val="00166B97"/>
    <w:rsid w:val="00166F47"/>
    <w:rsid w:val="001670A2"/>
    <w:rsid w:val="00174832"/>
    <w:rsid w:val="00182760"/>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616D"/>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544"/>
    <w:rsid w:val="00413CA1"/>
    <w:rsid w:val="00413DE0"/>
    <w:rsid w:val="004149EB"/>
    <w:rsid w:val="00415A5E"/>
    <w:rsid w:val="00417959"/>
    <w:rsid w:val="004219CF"/>
    <w:rsid w:val="00422C51"/>
    <w:rsid w:val="00425A5F"/>
    <w:rsid w:val="00426880"/>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BA4"/>
    <w:rsid w:val="004A3F5E"/>
    <w:rsid w:val="004A4C5A"/>
    <w:rsid w:val="004A4D1A"/>
    <w:rsid w:val="004A5580"/>
    <w:rsid w:val="004A5ED9"/>
    <w:rsid w:val="004A7323"/>
    <w:rsid w:val="004B08C3"/>
    <w:rsid w:val="004B32C5"/>
    <w:rsid w:val="004B41BE"/>
    <w:rsid w:val="004B4992"/>
    <w:rsid w:val="004B5BA4"/>
    <w:rsid w:val="004B779F"/>
    <w:rsid w:val="004C0D3B"/>
    <w:rsid w:val="004C2CD5"/>
    <w:rsid w:val="004C2EDA"/>
    <w:rsid w:val="004C41CA"/>
    <w:rsid w:val="004C4DCE"/>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3F30"/>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973CA"/>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06662"/>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1B53"/>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3C13"/>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4213F"/>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9F54FC"/>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67095"/>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5430"/>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4F4B"/>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6D47"/>
    <w:rsid w:val="00BE774B"/>
    <w:rsid w:val="00BE7F07"/>
    <w:rsid w:val="00BF25A3"/>
    <w:rsid w:val="00BF3535"/>
    <w:rsid w:val="00BF3754"/>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58B2"/>
    <w:rsid w:val="00C6747B"/>
    <w:rsid w:val="00C701E2"/>
    <w:rsid w:val="00C72562"/>
    <w:rsid w:val="00C72774"/>
    <w:rsid w:val="00C72D58"/>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1B9"/>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51D"/>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3B8"/>
    <w:rsid w:val="00DE3875"/>
    <w:rsid w:val="00DE56B5"/>
    <w:rsid w:val="00DE73A0"/>
    <w:rsid w:val="00DE7862"/>
    <w:rsid w:val="00DF0254"/>
    <w:rsid w:val="00DF20D0"/>
    <w:rsid w:val="00DF6509"/>
    <w:rsid w:val="00DF70CF"/>
    <w:rsid w:val="00E03A2A"/>
    <w:rsid w:val="00E04982"/>
    <w:rsid w:val="00E05130"/>
    <w:rsid w:val="00E053FF"/>
    <w:rsid w:val="00E05DEC"/>
    <w:rsid w:val="00E12B89"/>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1A49"/>
    <w:rsid w:val="00E44187"/>
    <w:rsid w:val="00E458AF"/>
    <w:rsid w:val="00E4724F"/>
    <w:rsid w:val="00E473BE"/>
    <w:rsid w:val="00E51EC3"/>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1B15"/>
    <w:rsid w:val="00FA1CC3"/>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39</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2023-07-11T19:55:00Z</cp:lastPrinted>
  <dcterms:created xsi:type="dcterms:W3CDTF">2023-09-13T16:33:00Z</dcterms:created>
  <dcterms:modified xsi:type="dcterms:W3CDTF">2023-09-13T17:12:00Z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